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22"/>
        <w:tblW w:w="8640" w:type="dxa"/>
        <w:tblLayout w:type="fixed"/>
        <w:tblLook w:val="04A0" w:firstRow="1" w:lastRow="0" w:firstColumn="1" w:lastColumn="0" w:noHBand="0" w:noVBand="1"/>
      </w:tblPr>
      <w:tblGrid>
        <w:gridCol w:w="1265"/>
        <w:gridCol w:w="175"/>
        <w:gridCol w:w="720"/>
        <w:gridCol w:w="233"/>
        <w:gridCol w:w="410"/>
        <w:gridCol w:w="288"/>
        <w:gridCol w:w="908"/>
        <w:gridCol w:w="978"/>
        <w:gridCol w:w="908"/>
        <w:gridCol w:w="958"/>
        <w:gridCol w:w="720"/>
        <w:gridCol w:w="897"/>
        <w:gridCol w:w="180"/>
      </w:tblGrid>
      <w:tr w:rsidR="00852BFA" w:rsidRPr="002F3E32" w:rsidTr="006853D6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852BFA" w:rsidRPr="00A6538F" w:rsidRDefault="00852BFA" w:rsidP="006853D6">
            <w:pPr>
              <w:spacing w:line="240" w:lineRule="auto"/>
              <w:jc w:val="left"/>
              <w:rPr>
                <w:rFonts w:cstheme="minorHAnsi"/>
                <w:color w:val="000000"/>
                <w:sz w:val="14"/>
                <w:szCs w:val="14"/>
              </w:rPr>
            </w:pP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MSFD BBHT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</w:tcPr>
          <w:p w:rsidR="00852BFA" w:rsidRPr="00A6538F" w:rsidRDefault="00852BFA" w:rsidP="006853D6">
            <w:pPr>
              <w:spacing w:line="240" w:lineRule="auto"/>
              <w:ind w:left="-13" w:hanging="10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</w:rPr>
            </w:pP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AREA</w:t>
            </w:r>
            <w:r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 xml:space="preserve"> </w:t>
            </w: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(KM</w:t>
            </w: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vertAlign w:val="superscript"/>
                <w:lang w:eastAsia="es-ES"/>
              </w:rPr>
              <w:t>2</w:t>
            </w: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)</w:t>
            </w:r>
          </w:p>
        </w:tc>
        <w:tc>
          <w:tcPr>
            <w:tcW w:w="1839" w:type="dxa"/>
            <w:gridSpan w:val="4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852BFA" w:rsidRPr="00A6538F" w:rsidRDefault="00852BFA" w:rsidP="006853D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</w:rPr>
            </w:pP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AREA TRAWLING EFFORT (KM</w:t>
            </w: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vertAlign w:val="superscript"/>
                <w:lang w:eastAsia="es-ES"/>
              </w:rPr>
              <w:t>2</w:t>
            </w: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)</w:t>
            </w:r>
          </w:p>
        </w:tc>
        <w:tc>
          <w:tcPr>
            <w:tcW w:w="188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52BFA" w:rsidRPr="00A6538F" w:rsidRDefault="00852BFA" w:rsidP="006853D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</w:rPr>
            </w:pP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%</w:t>
            </w:r>
            <w:r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 xml:space="preserve"> </w:t>
            </w: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HÁBITAT TRAWLED</w:t>
            </w:r>
          </w:p>
        </w:tc>
        <w:tc>
          <w:tcPr>
            <w:tcW w:w="1678" w:type="dxa"/>
            <w:gridSpan w:val="2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852BFA" w:rsidRPr="00A6538F" w:rsidRDefault="00852BFA" w:rsidP="006853D6">
            <w:pPr>
              <w:spacing w:line="240" w:lineRule="auto"/>
              <w:ind w:lef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</w:rPr>
            </w:pP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val="en-US" w:eastAsia="es-ES"/>
              </w:rPr>
              <w:t>% HAB. TOTAL AREA TRAWLED</w:t>
            </w:r>
          </w:p>
        </w:tc>
        <w:tc>
          <w:tcPr>
            <w:tcW w:w="89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52BFA" w:rsidRPr="00A6538F" w:rsidRDefault="00852BFA" w:rsidP="006853D6">
            <w:pPr>
              <w:spacing w:line="240" w:lineRule="auto"/>
              <w:ind w:lef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eastAsia="Times New Roman" w:cstheme="minorHAnsi"/>
                <w:color w:val="000000"/>
                <w:sz w:val="14"/>
                <w:szCs w:val="14"/>
                <w:lang w:val="en-US" w:eastAsia="es-ES"/>
              </w:rPr>
              <w:t>BH1 ASSESSMENT</w:t>
            </w:r>
          </w:p>
        </w:tc>
      </w:tr>
      <w:tr w:rsidR="00852BFA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852BFA" w:rsidRPr="00A6538F" w:rsidRDefault="00852BFA" w:rsidP="006853D6">
            <w:pPr>
              <w:spacing w:line="240" w:lineRule="auto"/>
              <w:ind w:left="-113"/>
              <w:jc w:val="left"/>
              <w:rPr>
                <w:rFonts w:cstheme="minorHAnsi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</w:tcPr>
          <w:p w:rsidR="00852BFA" w:rsidRPr="00A6538F" w:rsidRDefault="00852BFA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</w:rPr>
            </w:pPr>
          </w:p>
        </w:tc>
        <w:tc>
          <w:tcPr>
            <w:tcW w:w="931" w:type="dxa"/>
            <w:gridSpan w:val="3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852BFA" w:rsidRPr="00333B35" w:rsidRDefault="00852BFA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</w:rPr>
            </w:pPr>
            <w:r w:rsidRPr="00333B35">
              <w:rPr>
                <w:rFonts w:cstheme="minorHAnsi"/>
                <w:b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90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52BFA" w:rsidRPr="00333B35" w:rsidRDefault="00852BFA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</w:rPr>
            </w:pPr>
            <w:r w:rsidRPr="00333B35">
              <w:rPr>
                <w:rFonts w:cstheme="minorHAnsi"/>
                <w:b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97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52BFA" w:rsidRPr="00333B35" w:rsidRDefault="00852BFA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</w:rPr>
            </w:pPr>
            <w:r w:rsidRPr="00333B35">
              <w:rPr>
                <w:rFonts w:cstheme="minorHAnsi"/>
                <w:b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908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852BFA" w:rsidRPr="00333B35" w:rsidRDefault="00852BFA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</w:rPr>
            </w:pPr>
            <w:r w:rsidRPr="00333B35">
              <w:rPr>
                <w:rFonts w:cstheme="minorHAnsi"/>
                <w:b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958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852BFA" w:rsidRPr="00333B35" w:rsidRDefault="00852BFA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</w:rPr>
            </w:pPr>
            <w:r w:rsidRPr="00333B35">
              <w:rPr>
                <w:rFonts w:cstheme="minorHAnsi"/>
                <w:b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52BFA" w:rsidRPr="00333B35" w:rsidRDefault="00852BFA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</w:pPr>
            <w:r w:rsidRPr="00333B35">
              <w:rPr>
                <w:rFonts w:cstheme="minorHAnsi"/>
                <w:b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89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52BFA" w:rsidRPr="00A6538F" w:rsidRDefault="00852BFA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</w:pPr>
          </w:p>
        </w:tc>
      </w:tr>
      <w:tr w:rsidR="00B30955" w:rsidRPr="00B30955" w:rsidTr="00B30955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B30955" w:rsidRPr="00626901" w:rsidRDefault="00B30955" w:rsidP="00B30955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>OFF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. CIRCA. </w:t>
            </w: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>MUD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5C2F53">
              <w:rPr>
                <w:sz w:val="16"/>
                <w:szCs w:val="16"/>
              </w:rPr>
              <w:t>8760.84</w:t>
            </w:r>
          </w:p>
        </w:tc>
        <w:tc>
          <w:tcPr>
            <w:tcW w:w="931" w:type="dxa"/>
            <w:gridSpan w:val="3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5C2F53">
              <w:rPr>
                <w:sz w:val="16"/>
                <w:szCs w:val="16"/>
              </w:rPr>
              <w:t>3785.74</w:t>
            </w:r>
          </w:p>
        </w:tc>
        <w:tc>
          <w:tcPr>
            <w:tcW w:w="90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3227.52</w:t>
            </w:r>
          </w:p>
        </w:tc>
        <w:tc>
          <w:tcPr>
            <w:tcW w:w="97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30955" w:rsidRPr="005C2F53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43.21</w:t>
            </w:r>
          </w:p>
        </w:tc>
        <w:tc>
          <w:tcPr>
            <w:tcW w:w="908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36.84</w:t>
            </w:r>
          </w:p>
        </w:tc>
        <w:tc>
          <w:tcPr>
            <w:tcW w:w="958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B30955">
              <w:rPr>
                <w:sz w:val="16"/>
                <w:szCs w:val="16"/>
              </w:rPr>
              <w:t>26.54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30955">
              <w:rPr>
                <w:rFonts w:ascii="Calibri" w:hAnsi="Calibri" w:cs="Calibri"/>
                <w:color w:val="000000"/>
                <w:sz w:val="16"/>
                <w:szCs w:val="16"/>
              </w:rPr>
              <w:t>27.13</w:t>
            </w:r>
          </w:p>
        </w:tc>
        <w:tc>
          <w:tcPr>
            <w:tcW w:w="89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B30955"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  <w:t>ASSESSED</w:t>
            </w:r>
          </w:p>
        </w:tc>
      </w:tr>
      <w:tr w:rsidR="00B30955" w:rsidRPr="00B30955" w:rsidTr="00B3095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B30955" w:rsidRPr="00626901" w:rsidRDefault="00B30955" w:rsidP="00B30955">
            <w:pPr>
              <w:spacing w:line="240" w:lineRule="auto"/>
              <w:ind w:right="-108"/>
              <w:jc w:val="lef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>UPPER BATHYAL SEDIMENT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6787.99</w:t>
            </w:r>
          </w:p>
        </w:tc>
        <w:tc>
          <w:tcPr>
            <w:tcW w:w="931" w:type="dxa"/>
            <w:gridSpan w:val="3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3614.65</w:t>
            </w:r>
          </w:p>
        </w:tc>
        <w:tc>
          <w:tcPr>
            <w:tcW w:w="90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3254.00</w:t>
            </w:r>
          </w:p>
        </w:tc>
        <w:tc>
          <w:tcPr>
            <w:tcW w:w="97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30955" w:rsidRPr="005C2F53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53.25</w:t>
            </w:r>
          </w:p>
        </w:tc>
        <w:tc>
          <w:tcPr>
            <w:tcW w:w="908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47.94</w:t>
            </w:r>
          </w:p>
        </w:tc>
        <w:tc>
          <w:tcPr>
            <w:tcW w:w="958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25.34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30955">
              <w:rPr>
                <w:rFonts w:ascii="Calibri" w:hAnsi="Calibri" w:cs="Calibri"/>
                <w:color w:val="000000"/>
                <w:sz w:val="16"/>
                <w:szCs w:val="16"/>
              </w:rPr>
              <w:t>27.36</w:t>
            </w:r>
          </w:p>
        </w:tc>
        <w:tc>
          <w:tcPr>
            <w:tcW w:w="89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B30955"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  <w:t>ASSESSED</w:t>
            </w:r>
          </w:p>
        </w:tc>
      </w:tr>
      <w:tr w:rsidR="00B30955" w:rsidRPr="00B30955" w:rsidTr="00B30955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626901" w:rsidRDefault="00B30955" w:rsidP="00B30955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UPPER BATHYAL SED. /</w:t>
            </w: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ROCK-BIO. </w:t>
            </w: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>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5C2F53">
              <w:rPr>
                <w:sz w:val="16"/>
                <w:szCs w:val="16"/>
              </w:rPr>
              <w:t>16472.39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5C2F53">
              <w:rPr>
                <w:sz w:val="16"/>
                <w:szCs w:val="16"/>
              </w:rPr>
              <w:t>3239.83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2710.42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5C2F53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19.67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16.45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B30955">
              <w:rPr>
                <w:sz w:val="16"/>
                <w:szCs w:val="16"/>
              </w:rPr>
              <w:t>22.71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30955">
              <w:rPr>
                <w:rFonts w:ascii="Calibri" w:hAnsi="Calibri" w:cs="Calibri"/>
                <w:color w:val="000000"/>
                <w:sz w:val="16"/>
                <w:szCs w:val="16"/>
              </w:rPr>
              <w:t>22.79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B30955"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  <w:t>NOT ASSESSED*</w:t>
            </w:r>
          </w:p>
        </w:tc>
      </w:tr>
      <w:tr w:rsidR="00B30955" w:rsidRPr="00B30955" w:rsidTr="00B3095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626901" w:rsidRDefault="00B30955" w:rsidP="00B30955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>OFF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. CIRCA. </w:t>
            </w: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>SAND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5C2F53">
              <w:rPr>
                <w:sz w:val="16"/>
                <w:szCs w:val="16"/>
              </w:rPr>
              <w:t>2250.39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5C2F53">
              <w:rPr>
                <w:sz w:val="16"/>
                <w:szCs w:val="16"/>
              </w:rPr>
              <w:t>1233.30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1135.18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5C2F53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54.80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50.44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B30955">
              <w:rPr>
                <w:sz w:val="16"/>
                <w:szCs w:val="16"/>
              </w:rPr>
              <w:t>8.64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30955">
              <w:rPr>
                <w:rFonts w:ascii="Calibri" w:hAnsi="Calibri" w:cs="Calibri"/>
                <w:color w:val="000000"/>
                <w:sz w:val="16"/>
                <w:szCs w:val="16"/>
              </w:rPr>
              <w:t>9.54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B30955"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  <w:t>ASSESSED</w:t>
            </w:r>
          </w:p>
        </w:tc>
      </w:tr>
      <w:tr w:rsidR="00B30955" w:rsidRPr="00B30955" w:rsidTr="00B30955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626901" w:rsidRDefault="00B30955" w:rsidP="00B30955">
            <w:pPr>
              <w:spacing w:line="240" w:lineRule="auto"/>
              <w:ind w:right="-108"/>
              <w:jc w:val="left"/>
              <w:rPr>
                <w:rFonts w:cstheme="minorHAnsi"/>
                <w:color w:val="000000"/>
                <w:sz w:val="14"/>
                <w:szCs w:val="14"/>
              </w:rPr>
            </w:pP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>OFF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. CIRCA. </w:t>
            </w: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>ROCK AND BIOGENIC 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5C2F53">
              <w:rPr>
                <w:sz w:val="16"/>
                <w:szCs w:val="16"/>
              </w:rPr>
              <w:t>1943.44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5C2F53">
              <w:rPr>
                <w:sz w:val="16"/>
                <w:szCs w:val="16"/>
              </w:rPr>
              <w:t>1136.89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931.69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5C2F53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58.50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47.94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B30955">
              <w:rPr>
                <w:sz w:val="16"/>
                <w:szCs w:val="16"/>
              </w:rPr>
              <w:t>7.97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30955">
              <w:rPr>
                <w:rFonts w:ascii="Calibri" w:hAnsi="Calibri" w:cs="Calibri"/>
                <w:color w:val="000000"/>
                <w:sz w:val="16"/>
                <w:szCs w:val="16"/>
              </w:rPr>
              <w:t>7.83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B30955"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  <w:t>NOT ASSESSED*</w:t>
            </w:r>
          </w:p>
        </w:tc>
      </w:tr>
      <w:tr w:rsidR="00B30955" w:rsidRPr="00B30955" w:rsidTr="00B3095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626901" w:rsidRDefault="00B30955" w:rsidP="00B30955">
            <w:pPr>
              <w:spacing w:line="240" w:lineRule="auto"/>
              <w:ind w:right="-108"/>
              <w:jc w:val="left"/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>CIRCA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.</w:t>
            </w: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MIXED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5C2F53">
              <w:rPr>
                <w:sz w:val="16"/>
                <w:szCs w:val="16"/>
              </w:rPr>
              <w:t>2493.14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5C2F53">
              <w:rPr>
                <w:sz w:val="16"/>
                <w:szCs w:val="16"/>
              </w:rPr>
              <w:t>277.82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87.64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5C2F53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11.14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3.52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B30955">
              <w:rPr>
                <w:sz w:val="16"/>
                <w:szCs w:val="16"/>
              </w:rPr>
              <w:t>1.95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30955">
              <w:rPr>
                <w:rFonts w:ascii="Calibri" w:hAnsi="Calibri" w:cs="Calibri"/>
                <w:color w:val="000000"/>
                <w:sz w:val="16"/>
                <w:szCs w:val="16"/>
              </w:rPr>
              <w:t>0.74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B30955"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  <w:t>ASSESSED</w:t>
            </w:r>
          </w:p>
        </w:tc>
      </w:tr>
      <w:tr w:rsidR="00B30955" w:rsidRPr="00B30955" w:rsidTr="00B30955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626901" w:rsidRDefault="00B30955" w:rsidP="00B30955">
            <w:pPr>
              <w:spacing w:line="240" w:lineRule="auto"/>
              <w:ind w:right="-108"/>
              <w:jc w:val="lef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>OFF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. CIRCA. </w:t>
            </w: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>MIXED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637.92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211.01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147.59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5C2F53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33.08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23.14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1.48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30955">
              <w:rPr>
                <w:rFonts w:ascii="Calibri" w:hAnsi="Calibri" w:cs="Calibri"/>
                <w:color w:val="000000"/>
                <w:sz w:val="16"/>
                <w:szCs w:val="16"/>
              </w:rPr>
              <w:t>1.24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B30955"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  <w:t>ASSESSED</w:t>
            </w:r>
          </w:p>
        </w:tc>
      </w:tr>
      <w:tr w:rsidR="00B30955" w:rsidRPr="00B30955" w:rsidTr="00B3095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626901" w:rsidRDefault="00B30955" w:rsidP="00B30955">
            <w:pPr>
              <w:spacing w:line="240" w:lineRule="auto"/>
              <w:ind w:right="-108"/>
              <w:jc w:val="lef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>CIRCA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.</w:t>
            </w: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SAND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3068.66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197.88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86.76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5C2F53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6.45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2.83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1.39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30955">
              <w:rPr>
                <w:rFonts w:ascii="Calibri" w:hAnsi="Calibri" w:cs="Calibri"/>
                <w:color w:val="000000"/>
                <w:sz w:val="16"/>
                <w:szCs w:val="16"/>
              </w:rPr>
              <w:t>0.73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B30955"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  <w:t>ASSESSED</w:t>
            </w:r>
          </w:p>
        </w:tc>
      </w:tr>
      <w:tr w:rsidR="00B30955" w:rsidRPr="00B30955" w:rsidTr="00B30955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626901" w:rsidRDefault="00B30955" w:rsidP="00B30955">
            <w:pPr>
              <w:spacing w:line="240" w:lineRule="auto"/>
              <w:ind w:right="-108"/>
              <w:jc w:val="lef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>CIRCA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.</w:t>
            </w: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>L ROCK AND BIOGENIC 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1673.66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157.79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80.58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5C2F53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9.43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4.81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1.11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30955">
              <w:rPr>
                <w:rFonts w:ascii="Calibri" w:hAnsi="Calibri" w:cs="Calibri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B30955"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  <w:t>NOT ASSESSED*</w:t>
            </w:r>
          </w:p>
        </w:tc>
      </w:tr>
      <w:tr w:rsidR="00B30955" w:rsidRPr="00B30955" w:rsidTr="00B3095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626901" w:rsidRDefault="00B30955" w:rsidP="00B30955">
            <w:pPr>
              <w:spacing w:line="240" w:lineRule="auto"/>
              <w:ind w:right="-108"/>
              <w:jc w:val="lef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>UPPER BATHYAL ROCK AND BIOGENIC 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281.96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120.00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70.63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5C2F53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42.56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25.05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0.84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30955">
              <w:rPr>
                <w:rFonts w:ascii="Calibri" w:hAnsi="Calibri" w:cs="Calibri"/>
                <w:color w:val="000000"/>
                <w:sz w:val="16"/>
                <w:szCs w:val="16"/>
              </w:rPr>
              <w:t>0.59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B30955"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  <w:t>NOT ASSESSED*</w:t>
            </w:r>
          </w:p>
        </w:tc>
      </w:tr>
      <w:tr w:rsidR="00B30955" w:rsidRPr="00B30955" w:rsidTr="00B30955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626901" w:rsidRDefault="00B30955" w:rsidP="00B30955">
            <w:pPr>
              <w:spacing w:line="240" w:lineRule="auto"/>
              <w:ind w:right="-108"/>
              <w:jc w:val="left"/>
              <w:rPr>
                <w:rFonts w:cstheme="minorHAnsi"/>
                <w:color w:val="000000"/>
                <w:sz w:val="14"/>
                <w:szCs w:val="14"/>
              </w:rPr>
            </w:pP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LOWER BATHYAL 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SED. /</w:t>
            </w: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ROCK –BIO.</w:t>
            </w: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>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5C2F53">
              <w:rPr>
                <w:sz w:val="16"/>
                <w:szCs w:val="16"/>
              </w:rPr>
              <w:t>16311.67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5C2F53">
              <w:rPr>
                <w:sz w:val="16"/>
                <w:szCs w:val="16"/>
              </w:rPr>
              <w:t>116.81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88.24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5C2F53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0.72</w:t>
            </w:r>
            <w:bookmarkStart w:id="0" w:name="_GoBack"/>
            <w:bookmarkEnd w:id="0"/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0.54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B30955">
              <w:rPr>
                <w:sz w:val="16"/>
                <w:szCs w:val="16"/>
              </w:rPr>
              <w:t>0.82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30955">
              <w:rPr>
                <w:rFonts w:ascii="Calibri" w:hAnsi="Calibri" w:cs="Calibri"/>
                <w:color w:val="000000"/>
                <w:sz w:val="16"/>
                <w:szCs w:val="16"/>
              </w:rPr>
              <w:t>0.74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B30955"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  <w:t>NOT ASSESSED*</w:t>
            </w:r>
          </w:p>
        </w:tc>
      </w:tr>
      <w:tr w:rsidR="00B30955" w:rsidRPr="00B30955" w:rsidTr="00B3095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626901" w:rsidRDefault="00B30955" w:rsidP="00B30955">
            <w:pPr>
              <w:spacing w:line="240" w:lineRule="auto"/>
              <w:ind w:right="-108"/>
              <w:jc w:val="left"/>
              <w:rPr>
                <w:rFonts w:cstheme="minorHAnsi"/>
                <w:color w:val="000000"/>
                <w:sz w:val="14"/>
                <w:szCs w:val="14"/>
              </w:rPr>
            </w:pP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>CIRCA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.</w:t>
            </w: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MUD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5C2F53">
              <w:rPr>
                <w:sz w:val="16"/>
                <w:szCs w:val="16"/>
              </w:rPr>
              <w:t>1797.40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5C2F53">
              <w:rPr>
                <w:sz w:val="16"/>
                <w:szCs w:val="16"/>
              </w:rPr>
              <w:t>92.11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44.79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5C2F53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5.12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2.49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B30955">
              <w:rPr>
                <w:sz w:val="16"/>
                <w:szCs w:val="16"/>
              </w:rPr>
              <w:t>0.65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30955">
              <w:rPr>
                <w:rFonts w:ascii="Calibri" w:hAnsi="Calibri" w:cs="Calibri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B30955"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  <w:t>ASSESSED</w:t>
            </w:r>
          </w:p>
        </w:tc>
      </w:tr>
      <w:tr w:rsidR="00B30955" w:rsidRPr="00B30955" w:rsidTr="00B30955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626901" w:rsidRDefault="00B30955" w:rsidP="00B30955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>INFRALITTORAL SAND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5C2F53">
              <w:rPr>
                <w:sz w:val="16"/>
                <w:szCs w:val="16"/>
              </w:rPr>
              <w:t>884.76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5C2F53">
              <w:rPr>
                <w:sz w:val="16"/>
                <w:szCs w:val="16"/>
              </w:rPr>
              <w:t>28.35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8.26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5C2F53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3.20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0.93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B30955">
              <w:rPr>
                <w:sz w:val="16"/>
                <w:szCs w:val="16"/>
              </w:rPr>
              <w:t>0.20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30955">
              <w:rPr>
                <w:rFonts w:ascii="Calibri" w:hAnsi="Calibri" w:cs="Calibri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B30955"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  <w:t>NOT ASSESSED</w:t>
            </w:r>
          </w:p>
        </w:tc>
      </w:tr>
      <w:tr w:rsidR="00B30955" w:rsidRPr="00B30955" w:rsidTr="00B3095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626901" w:rsidRDefault="00B30955" w:rsidP="00B30955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>INFRALITTORAL MUD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5C2F53">
              <w:rPr>
                <w:sz w:val="16"/>
                <w:szCs w:val="16"/>
              </w:rPr>
              <w:t>66.92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5C2F53">
              <w:rPr>
                <w:sz w:val="16"/>
                <w:szCs w:val="16"/>
              </w:rPr>
              <w:t>19.34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2.81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5C2F53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28.90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4.20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B30955">
              <w:rPr>
                <w:sz w:val="16"/>
                <w:szCs w:val="16"/>
              </w:rPr>
              <w:t>0.14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30955">
              <w:rPr>
                <w:rFonts w:ascii="Calibri" w:hAnsi="Calibri" w:cs="Calibri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B30955"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  <w:t>NOT ASSESSED</w:t>
            </w:r>
          </w:p>
        </w:tc>
      </w:tr>
      <w:tr w:rsidR="00B30955" w:rsidRPr="00B30955" w:rsidTr="00B30955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626901" w:rsidRDefault="00B30955" w:rsidP="00B30955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>INFRALITTORAL MIXED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5C2F53">
              <w:rPr>
                <w:sz w:val="16"/>
                <w:szCs w:val="16"/>
              </w:rPr>
              <w:t>65.05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5C2F53">
              <w:rPr>
                <w:sz w:val="16"/>
                <w:szCs w:val="16"/>
              </w:rPr>
              <w:t>16.27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0.52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5C2F53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25.02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0.80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B30955">
              <w:rPr>
                <w:sz w:val="16"/>
                <w:szCs w:val="16"/>
              </w:rPr>
              <w:t>0.11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30955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B30955"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  <w:t>NOT ASSESSED</w:t>
            </w:r>
          </w:p>
        </w:tc>
      </w:tr>
      <w:tr w:rsidR="00B30955" w:rsidRPr="00B30955" w:rsidTr="00B3095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626901" w:rsidRDefault="00B30955" w:rsidP="00B30955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n-US" w:eastAsia="es-ES"/>
              </w:rPr>
            </w:pP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>NA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5C2F53">
              <w:rPr>
                <w:sz w:val="16"/>
                <w:szCs w:val="16"/>
              </w:rPr>
              <w:t>384.98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5C2F53">
              <w:rPr>
                <w:sz w:val="16"/>
                <w:szCs w:val="16"/>
              </w:rPr>
              <w:t>9.21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9.21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5C2F53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2.39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2.39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B30955">
              <w:rPr>
                <w:sz w:val="16"/>
                <w:szCs w:val="16"/>
              </w:rPr>
              <w:t>0.06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30955">
              <w:rPr>
                <w:rFonts w:ascii="Calibri" w:hAnsi="Calibri" w:cs="Calibri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B30955"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  <w:t>NOT ASSESSED</w:t>
            </w:r>
          </w:p>
        </w:tc>
      </w:tr>
      <w:tr w:rsidR="00B30955" w:rsidRPr="00B30955" w:rsidTr="00B30955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626901" w:rsidRDefault="00B30955" w:rsidP="00B30955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n-US" w:eastAsia="es-ES"/>
              </w:rPr>
            </w:pP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>OFF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. CIRCA. </w:t>
            </w: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>COARSE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5C2F53">
              <w:rPr>
                <w:sz w:val="16"/>
                <w:szCs w:val="16"/>
              </w:rPr>
              <w:t>45.75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5C2F53">
              <w:rPr>
                <w:sz w:val="16"/>
                <w:szCs w:val="16"/>
              </w:rPr>
              <w:t>5.99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5.99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5C2F53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13.08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13.08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B30955">
              <w:rPr>
                <w:sz w:val="16"/>
                <w:szCs w:val="16"/>
              </w:rPr>
              <w:t>0.04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30955">
              <w:rPr>
                <w:rFonts w:ascii="Calibri" w:hAnsi="Calibri" w:cs="Calibri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B30955"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  <w:t>ASSESSED</w:t>
            </w:r>
          </w:p>
        </w:tc>
      </w:tr>
      <w:tr w:rsidR="00B30955" w:rsidRPr="00B30955" w:rsidTr="00B3095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626901" w:rsidRDefault="00B30955" w:rsidP="00B30955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>ABYSSAL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204885.10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1.57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1.57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5C2F53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0.00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0.01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30955">
              <w:rPr>
                <w:rFonts w:ascii="Calibri" w:hAnsi="Calibri" w:cs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B30955"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  <w:t>NOT ASSESSED</w:t>
            </w:r>
          </w:p>
        </w:tc>
      </w:tr>
      <w:tr w:rsidR="00B30955" w:rsidRPr="00B30955" w:rsidTr="00B30955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626901" w:rsidRDefault="00B30955" w:rsidP="00B30955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>LOWER BATHYAL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5C2F53">
              <w:rPr>
                <w:sz w:val="16"/>
                <w:szCs w:val="16"/>
              </w:rPr>
              <w:t>49.76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5C2F53">
              <w:rPr>
                <w:sz w:val="16"/>
                <w:szCs w:val="16"/>
              </w:rPr>
              <w:t>1.09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1.09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5C2F53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2.19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2.19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B30955">
              <w:rPr>
                <w:sz w:val="16"/>
                <w:szCs w:val="16"/>
              </w:rPr>
              <w:t>0.01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30955">
              <w:rPr>
                <w:rFonts w:ascii="Calibri" w:hAnsi="Calibri" w:cs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B30955"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  <w:t>NOT ASSESSED</w:t>
            </w:r>
          </w:p>
        </w:tc>
      </w:tr>
      <w:tr w:rsidR="00B30955" w:rsidRPr="00B30955" w:rsidTr="00B3095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626901" w:rsidRDefault="00B30955" w:rsidP="00B30955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>INFRALITTORAL ROCK AND BIOGENIC 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5C2F53">
              <w:rPr>
                <w:sz w:val="16"/>
                <w:szCs w:val="16"/>
              </w:rPr>
              <w:t>245.43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5C2F53">
              <w:rPr>
                <w:sz w:val="16"/>
                <w:szCs w:val="16"/>
              </w:rPr>
              <w:t>0.83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0.02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5C2F53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0.34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0.01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B30955">
              <w:rPr>
                <w:sz w:val="16"/>
                <w:szCs w:val="16"/>
              </w:rPr>
              <w:t>0.01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30955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B30955"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  <w:t>NOT ASSESSED*</w:t>
            </w:r>
          </w:p>
        </w:tc>
      </w:tr>
      <w:tr w:rsidR="00B30955" w:rsidRPr="00B30955" w:rsidTr="00B30955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626901" w:rsidRDefault="00B30955" w:rsidP="00B30955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n-US" w:eastAsia="es-ES"/>
              </w:rPr>
            </w:pP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>CIRCA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.</w:t>
            </w: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>COARSE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5C2F53">
              <w:rPr>
                <w:sz w:val="16"/>
                <w:szCs w:val="16"/>
              </w:rPr>
              <w:t>0.32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5C2F53">
              <w:rPr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0.00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5C2F53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0.00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B30955">
              <w:rPr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30955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B30955"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  <w:t>NO PRESSURE</w:t>
            </w:r>
          </w:p>
        </w:tc>
      </w:tr>
      <w:tr w:rsidR="00B30955" w:rsidRPr="00B30955" w:rsidTr="00B3095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626901" w:rsidRDefault="00B30955" w:rsidP="00B30955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LOWER BATHYAL ROCK 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–BIO.</w:t>
            </w: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>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5C2F53">
              <w:rPr>
                <w:sz w:val="16"/>
                <w:szCs w:val="16"/>
              </w:rPr>
              <w:t>0.00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5C2F53">
              <w:rPr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0.00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5C2F53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0.00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B30955">
              <w:rPr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30955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B30955"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  <w:t>NO PRESSURE</w:t>
            </w:r>
          </w:p>
        </w:tc>
      </w:tr>
      <w:tr w:rsidR="00B30955" w:rsidRPr="00B30955" w:rsidTr="00B30955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626901" w:rsidRDefault="00B30955" w:rsidP="00B30955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>INFRALITTORAL COARSE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5C2F53">
              <w:rPr>
                <w:sz w:val="16"/>
                <w:szCs w:val="16"/>
              </w:rPr>
              <w:t>0.00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5C2F53">
              <w:rPr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0.00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5C2F53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0.00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B30955">
              <w:rPr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30955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B30955"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  <w:t>NO PRESSURE</w:t>
            </w:r>
          </w:p>
        </w:tc>
      </w:tr>
      <w:tr w:rsidR="00B30955" w:rsidRPr="00B30955" w:rsidTr="00B3095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626901" w:rsidRDefault="00B30955" w:rsidP="00B30955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n-US" w:eastAsia="es-ES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UPP. BAT.</w:t>
            </w: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SED/ LOW. BAT. SED.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5C2F53">
              <w:rPr>
                <w:sz w:val="16"/>
                <w:szCs w:val="16"/>
              </w:rPr>
              <w:t>0.00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5C2F53">
              <w:rPr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0.00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5C2F53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0.00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B30955">
              <w:rPr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30955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B30955"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  <w:t>NO PRESSURE</w:t>
            </w:r>
          </w:p>
        </w:tc>
      </w:tr>
      <w:tr w:rsidR="00B30955" w:rsidRPr="00B30955" w:rsidTr="00B30955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B30955" w:rsidRPr="00626901" w:rsidRDefault="00B30955" w:rsidP="00B30955">
            <w:pPr>
              <w:spacing w:line="240" w:lineRule="auto"/>
              <w:ind w:right="-108"/>
              <w:jc w:val="left"/>
              <w:rPr>
                <w:rFonts w:cstheme="minorHAnsi"/>
                <w:color w:val="000000"/>
                <w:sz w:val="14"/>
                <w:szCs w:val="14"/>
              </w:rPr>
            </w:pPr>
            <w:r w:rsidRPr="00626901">
              <w:rPr>
                <w:rFonts w:ascii="Calibri" w:hAnsi="Calibri" w:cs="Calibri"/>
                <w:color w:val="000000"/>
                <w:sz w:val="14"/>
                <w:szCs w:val="14"/>
              </w:rPr>
              <w:t>UPP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.BAT. ROCK / LOW. BAT. ROCK 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0.00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0.00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B30955" w:rsidRPr="005C2F53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5C2F53">
              <w:rPr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0.00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30955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B30955"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  <w:t>NO PRESSURE</w:t>
            </w:r>
          </w:p>
        </w:tc>
      </w:tr>
      <w:tr w:rsidR="00B30955" w:rsidRPr="00B30955" w:rsidTr="00B3095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B30955" w:rsidRPr="004E3522" w:rsidRDefault="00B30955" w:rsidP="00B30955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4E3522"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  <w:t>TOTAL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269107.5</w:t>
            </w:r>
          </w:p>
        </w:tc>
        <w:tc>
          <w:tcPr>
            <w:tcW w:w="931" w:type="dxa"/>
            <w:gridSpan w:val="3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B30955" w:rsidRPr="005C2F53" w:rsidRDefault="00B30955" w:rsidP="00B30955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6"/>
                <w:szCs w:val="16"/>
                <w:lang w:val="es-ES" w:eastAsia="es-ES"/>
              </w:rPr>
            </w:pPr>
            <w:r w:rsidRPr="005C2F53">
              <w:rPr>
                <w:rFonts w:ascii="Calibri" w:hAnsi="Calibri" w:cs="Calibri"/>
                <w:color w:val="000000"/>
                <w:sz w:val="16"/>
                <w:szCs w:val="16"/>
              </w:rPr>
              <w:t>14266.48</w:t>
            </w:r>
          </w:p>
        </w:tc>
        <w:tc>
          <w:tcPr>
            <w:tcW w:w="90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11894.52</w:t>
            </w:r>
          </w:p>
        </w:tc>
        <w:tc>
          <w:tcPr>
            <w:tcW w:w="97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955" w:rsidRPr="005C2F53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5C2F53">
              <w:rPr>
                <w:rFonts w:ascii="Calibri" w:hAnsi="Calibri" w:cs="Calibri"/>
                <w:color w:val="000000"/>
                <w:sz w:val="16"/>
                <w:szCs w:val="16"/>
              </w:rPr>
              <w:t>5.30</w:t>
            </w:r>
          </w:p>
        </w:tc>
        <w:tc>
          <w:tcPr>
            <w:tcW w:w="908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30955">
              <w:rPr>
                <w:sz w:val="16"/>
                <w:szCs w:val="16"/>
              </w:rPr>
              <w:t>4.42</w:t>
            </w:r>
          </w:p>
        </w:tc>
        <w:tc>
          <w:tcPr>
            <w:tcW w:w="958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6"/>
                <w:szCs w:val="16"/>
                <w:lang w:val="es-ES" w:eastAsia="es-ES"/>
              </w:rPr>
            </w:pPr>
            <w:r w:rsidRPr="00B30955">
              <w:rPr>
                <w:rFonts w:ascii="Calibri" w:hAnsi="Calibri" w:cs="Calibri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30955">
              <w:rPr>
                <w:rFonts w:ascii="Calibri" w:hAnsi="Calibri" w:cs="Calibri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89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955" w:rsidRPr="00B30955" w:rsidRDefault="00B30955" w:rsidP="00B30955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6"/>
                <w:szCs w:val="16"/>
                <w:lang w:val="es-ES" w:eastAsia="es-ES"/>
              </w:rPr>
            </w:pPr>
          </w:p>
        </w:tc>
      </w:tr>
      <w:tr w:rsidR="00852BFA" w:rsidRPr="002F3E32" w:rsidTr="006853D6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852BFA" w:rsidRPr="00A6538F" w:rsidRDefault="00852BFA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</w:p>
        </w:tc>
        <w:tc>
          <w:tcPr>
            <w:tcW w:w="1128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52BFA" w:rsidRPr="00A6538F" w:rsidRDefault="00852BFA" w:rsidP="006853D6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41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52BFA" w:rsidRPr="00A6538F" w:rsidRDefault="00852BFA" w:rsidP="006853D6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4040" w:type="dxa"/>
            <w:gridSpan w:val="5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852BFA" w:rsidRPr="00A6538F" w:rsidRDefault="00852BFA" w:rsidP="006853D6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14"/>
                <w:szCs w:val="14"/>
              </w:rPr>
            </w:pPr>
            <w:r w:rsidRPr="00A6538F"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>% AREA TRAWLED ASSESSED BY BH1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52BFA" w:rsidRPr="00A85C94" w:rsidRDefault="00852BFA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52BFA" w:rsidRPr="00A6538F" w:rsidRDefault="00B30955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eastAsia="Times New Roman" w:cstheme="minorHAnsi"/>
                <w:b/>
                <w:color w:val="000000"/>
                <w:sz w:val="14"/>
                <w:szCs w:val="14"/>
                <w:lang w:val="es-ES" w:eastAsia="es-ES"/>
              </w:rPr>
              <w:t>66.02 // 67.17</w:t>
            </w:r>
          </w:p>
        </w:tc>
      </w:tr>
      <w:tr w:rsidR="00852BFA" w:rsidRPr="002F3E32" w:rsidTr="006853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dxa"/>
            <w:tcBorders>
              <w:top w:val="nil"/>
              <w:bottom w:val="nil"/>
            </w:tcBorders>
            <w:noWrap/>
            <w:vAlign w:val="center"/>
          </w:tcPr>
          <w:p w:rsidR="00852BFA" w:rsidRPr="00A6538F" w:rsidRDefault="00852BFA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</w:p>
        </w:tc>
        <w:tc>
          <w:tcPr>
            <w:tcW w:w="1128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52BFA" w:rsidRPr="00A6538F" w:rsidRDefault="00852BFA" w:rsidP="006853D6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41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52BFA" w:rsidRPr="00A6538F" w:rsidRDefault="00852BFA" w:rsidP="006853D6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4040" w:type="dxa"/>
            <w:gridSpan w:val="5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852BFA" w:rsidRPr="00A6538F" w:rsidRDefault="00852BFA" w:rsidP="006853D6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  <w:r w:rsidRPr="00A6538F"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>% AREA TRAWLED ASSESSED,</w:t>
            </w:r>
            <w:r w:rsidRPr="00A6538F">
              <w:rPr>
                <w:rFonts w:cstheme="minorHAnsi"/>
                <w:sz w:val="14"/>
                <w:szCs w:val="14"/>
              </w:rPr>
              <w:t xml:space="preserve"> </w:t>
            </w:r>
            <w:r w:rsidRPr="00A6538F"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>EXCLUDING TRAWLING</w:t>
            </w:r>
            <w:r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 xml:space="preserve"> </w:t>
            </w:r>
            <w:r w:rsidRPr="00A6538F"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>ON ROCK HABITATS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52BFA" w:rsidRPr="00A85C94" w:rsidRDefault="00852BFA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52BFA" w:rsidRPr="00A6538F" w:rsidRDefault="00B30955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eastAsia="Times New Roman" w:cstheme="minorHAnsi"/>
                <w:b/>
                <w:color w:val="000000"/>
                <w:sz w:val="14"/>
                <w:szCs w:val="14"/>
                <w:lang w:val="es-ES" w:eastAsia="es-ES"/>
              </w:rPr>
              <w:t>99.2 // 99.71</w:t>
            </w:r>
          </w:p>
        </w:tc>
      </w:tr>
    </w:tbl>
    <w:p w:rsidR="005F3BE6" w:rsidRDefault="00B30955"/>
    <w:sectPr w:rsidR="005F3B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xMLMwNzUzMwFCIyUdpeDU4uLM/DyQAqNaAFj0ZossAAAA"/>
  </w:docVars>
  <w:rsids>
    <w:rsidRoot w:val="00CB2056"/>
    <w:rsid w:val="0002780C"/>
    <w:rsid w:val="00195983"/>
    <w:rsid w:val="003B6A41"/>
    <w:rsid w:val="004443EB"/>
    <w:rsid w:val="00852BFA"/>
    <w:rsid w:val="00B30955"/>
    <w:rsid w:val="00CB2056"/>
    <w:rsid w:val="00F1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F4F78"/>
  <w15:chartTrackingRefBased/>
  <w15:docId w15:val="{F34E5053-9392-4635-8374-7E40E2451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056"/>
    <w:pPr>
      <w:spacing w:line="36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normal222">
    <w:name w:val="Tabla normal 222"/>
    <w:basedOn w:val="Tablanormal"/>
    <w:uiPriority w:val="42"/>
    <w:rsid w:val="00CB205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372</Words>
  <Characters>1925</Characters>
  <Application>Microsoft Office Word</Application>
  <DocSecurity>0</DocSecurity>
  <Lines>62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Ulla and Maider</cp:lastModifiedBy>
  <cp:revision>3</cp:revision>
  <dcterms:created xsi:type="dcterms:W3CDTF">2022-09-23T11:42:00Z</dcterms:created>
  <dcterms:modified xsi:type="dcterms:W3CDTF">2022-10-14T10:25:00Z</dcterms:modified>
</cp:coreProperties>
</file>